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272E0916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D498B">
        <w:rPr>
          <w:rFonts w:ascii="Arial" w:hAnsi="Arial" w:cs="Arial"/>
          <w:b/>
          <w:sz w:val="32"/>
          <w:szCs w:val="32"/>
        </w:rPr>
        <w:t>DELTA COLLEGE PIONEERS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C22CF5" w14:textId="7963A381" w:rsidR="00441A1F" w:rsidRDefault="00BA52A6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60737">
        <w:rPr>
          <w:rFonts w:ascii="Arial" w:hAnsi="Arial" w:cs="Arial"/>
          <w:sz w:val="24"/>
          <w:szCs w:val="24"/>
        </w:rPr>
        <w:t>0</w:t>
      </w:r>
      <w:r w:rsidR="00360737">
        <w:rPr>
          <w:rFonts w:ascii="Arial" w:hAnsi="Arial" w:cs="Arial"/>
          <w:sz w:val="24"/>
          <w:szCs w:val="24"/>
        </w:rPr>
        <w:tab/>
        <w:t>Brandon Brackett</w:t>
      </w:r>
      <w:r w:rsidR="00360737">
        <w:rPr>
          <w:rFonts w:ascii="Arial" w:hAnsi="Arial" w:cs="Arial"/>
          <w:sz w:val="24"/>
          <w:szCs w:val="24"/>
        </w:rPr>
        <w:tab/>
        <w:t>F</w:t>
      </w:r>
      <w:r w:rsidR="00360737">
        <w:rPr>
          <w:rFonts w:ascii="Arial" w:hAnsi="Arial" w:cs="Arial"/>
          <w:sz w:val="24"/>
          <w:szCs w:val="24"/>
        </w:rPr>
        <w:tab/>
        <w:t>6-  2</w:t>
      </w:r>
      <w:r w:rsidR="00360737">
        <w:rPr>
          <w:rFonts w:ascii="Arial" w:hAnsi="Arial" w:cs="Arial"/>
          <w:sz w:val="24"/>
          <w:szCs w:val="24"/>
        </w:rPr>
        <w:tab/>
        <w:t>215</w:t>
      </w:r>
      <w:r w:rsidR="00360737">
        <w:rPr>
          <w:rFonts w:ascii="Arial" w:hAnsi="Arial" w:cs="Arial"/>
          <w:sz w:val="24"/>
          <w:szCs w:val="24"/>
        </w:rPr>
        <w:tab/>
        <w:t>FR</w:t>
      </w:r>
      <w:r w:rsidR="00360737">
        <w:rPr>
          <w:rFonts w:ascii="Arial" w:hAnsi="Arial" w:cs="Arial"/>
          <w:sz w:val="24"/>
          <w:szCs w:val="24"/>
        </w:rPr>
        <w:tab/>
        <w:t>Flint, MI/Grand Blanc</w:t>
      </w:r>
    </w:p>
    <w:p w14:paraId="7E847E0D" w14:textId="1B37E48B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Martel Handley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MI/Arthur Hill</w:t>
      </w:r>
    </w:p>
    <w:p w14:paraId="4A475BF9" w14:textId="590C431B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Torandis</w:t>
      </w:r>
      <w:proofErr w:type="spellEnd"/>
      <w:r>
        <w:rPr>
          <w:rFonts w:ascii="Arial" w:hAnsi="Arial" w:cs="Arial"/>
          <w:sz w:val="24"/>
          <w:szCs w:val="24"/>
        </w:rPr>
        <w:t xml:space="preserve"> Mack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MI/Swartz Creek</w:t>
      </w:r>
    </w:p>
    <w:p w14:paraId="46774125" w14:textId="0FDA8A69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LeOntae</w:t>
      </w:r>
      <w:proofErr w:type="spellEnd"/>
      <w:r>
        <w:rPr>
          <w:rFonts w:ascii="Arial" w:hAnsi="Arial" w:cs="Arial"/>
          <w:sz w:val="24"/>
          <w:szCs w:val="24"/>
        </w:rPr>
        <w:t xml:space="preserve"> Parker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Columbia, TN/Maury County</w:t>
      </w:r>
    </w:p>
    <w:p w14:paraId="6F8DDC06" w14:textId="541E1917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Justin Person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MI/Carman-Ainsworth</w:t>
      </w:r>
    </w:p>
    <w:p w14:paraId="21B570EE" w14:textId="1FEC02AA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Jaley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Fykes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MI/Hamady</w:t>
      </w:r>
    </w:p>
    <w:p w14:paraId="3C2EFB77" w14:textId="0353BB3D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Martinus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3E42C5BD" w14:textId="6D5C9670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Cedric Moten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MI/Beecher</w:t>
      </w:r>
    </w:p>
    <w:p w14:paraId="140438CE" w14:textId="679080CF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Deon Gray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2DAA7EF6" w14:textId="5F444087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Virgil Walker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14:paraId="586C6CC8" w14:textId="4E4609C5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Peyton Miller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234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6FF1A7B3" w14:textId="31E12956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Devonte Allen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21D32E0C" w14:textId="19AD6ABD" w:rsidR="00360737" w:rsidRDefault="00360737" w:rsidP="00DD498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Evan Anderson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516DF996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60737">
        <w:rPr>
          <w:rFonts w:ascii="Arial" w:hAnsi="Arial" w:cs="Arial"/>
          <w:sz w:val="24"/>
          <w:szCs w:val="24"/>
        </w:rPr>
        <w:t>Carlos McMath (3</w:t>
      </w:r>
      <w:r w:rsidR="00360737" w:rsidRPr="00360737">
        <w:rPr>
          <w:rFonts w:ascii="Arial" w:hAnsi="Arial" w:cs="Arial"/>
          <w:sz w:val="24"/>
          <w:szCs w:val="24"/>
          <w:vertAlign w:val="superscript"/>
        </w:rPr>
        <w:t>rd</w:t>
      </w:r>
      <w:r w:rsidR="00360737">
        <w:rPr>
          <w:rFonts w:ascii="Arial" w:hAnsi="Arial" w:cs="Arial"/>
          <w:sz w:val="24"/>
          <w:szCs w:val="24"/>
        </w:rPr>
        <w:t xml:space="preserve"> Year)</w:t>
      </w:r>
    </w:p>
    <w:p w14:paraId="0088DA56" w14:textId="653919DA" w:rsidR="00441A1F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360737">
        <w:rPr>
          <w:rFonts w:ascii="Arial" w:hAnsi="Arial" w:cs="Arial"/>
          <w:sz w:val="24"/>
          <w:szCs w:val="24"/>
        </w:rPr>
        <w:t>Chuck Lord (9</w:t>
      </w:r>
      <w:r w:rsidR="00360737" w:rsidRPr="00360737">
        <w:rPr>
          <w:rFonts w:ascii="Arial" w:hAnsi="Arial" w:cs="Arial"/>
          <w:sz w:val="24"/>
          <w:szCs w:val="24"/>
          <w:vertAlign w:val="superscript"/>
        </w:rPr>
        <w:t>th</w:t>
      </w:r>
      <w:r w:rsidR="00360737">
        <w:rPr>
          <w:rFonts w:ascii="Arial" w:hAnsi="Arial" w:cs="Arial"/>
          <w:sz w:val="24"/>
          <w:szCs w:val="24"/>
        </w:rPr>
        <w:t xml:space="preserve"> Year), Marshall Gray (3</w:t>
      </w:r>
      <w:r w:rsidR="00360737" w:rsidRPr="00360737">
        <w:rPr>
          <w:rFonts w:ascii="Arial" w:hAnsi="Arial" w:cs="Arial"/>
          <w:sz w:val="24"/>
          <w:szCs w:val="24"/>
          <w:vertAlign w:val="superscript"/>
        </w:rPr>
        <w:t>rd</w:t>
      </w:r>
      <w:r w:rsidR="00360737">
        <w:rPr>
          <w:rFonts w:ascii="Arial" w:hAnsi="Arial" w:cs="Arial"/>
          <w:sz w:val="24"/>
          <w:szCs w:val="24"/>
        </w:rPr>
        <w:t xml:space="preserve"> Year)</w:t>
      </w:r>
    </w:p>
    <w:p w14:paraId="5DF1F670" w14:textId="5714B58F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360737">
        <w:rPr>
          <w:rFonts w:ascii="Arial" w:hAnsi="Arial" w:cs="Arial"/>
          <w:sz w:val="24"/>
          <w:szCs w:val="24"/>
        </w:rPr>
        <w:t xml:space="preserve">Michelle </w:t>
      </w:r>
      <w:proofErr w:type="spellStart"/>
      <w:r w:rsidR="00360737">
        <w:rPr>
          <w:rFonts w:ascii="Arial" w:hAnsi="Arial" w:cs="Arial"/>
          <w:sz w:val="24"/>
          <w:szCs w:val="24"/>
        </w:rPr>
        <w:t>Raube</w:t>
      </w:r>
      <w:proofErr w:type="spellEnd"/>
    </w:p>
    <w:p w14:paraId="6DCCA263" w14:textId="122B32D5" w:rsidR="00537C89" w:rsidRDefault="009515BB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360737">
        <w:rPr>
          <w:rFonts w:ascii="Arial" w:hAnsi="Arial" w:cs="Arial"/>
          <w:sz w:val="24"/>
          <w:szCs w:val="24"/>
        </w:rPr>
        <w:t>Jesse Torres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41A1F"/>
    <w:rsid w:val="00445369"/>
    <w:rsid w:val="004520B7"/>
    <w:rsid w:val="004D5B87"/>
    <w:rsid w:val="004F3072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2017-11-01T16:30:00Z</cp:lastPrinted>
  <dcterms:created xsi:type="dcterms:W3CDTF">2018-01-09T15:43:00Z</dcterms:created>
  <dcterms:modified xsi:type="dcterms:W3CDTF">2018-01-09T15:43:00Z</dcterms:modified>
</cp:coreProperties>
</file>