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BA5016">
        <w:rPr>
          <w:rFonts w:ascii="Arial" w:hAnsi="Arial" w:cs="Arial"/>
          <w:b/>
          <w:sz w:val="32"/>
          <w:szCs w:val="32"/>
        </w:rPr>
        <w:t>VINCENNES UNIVERSITY TRAILBLAZERS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B1A68" w:rsidRDefault="00265469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5016">
        <w:rPr>
          <w:rFonts w:ascii="Arial" w:hAnsi="Arial" w:cs="Arial"/>
          <w:sz w:val="24"/>
          <w:szCs w:val="24"/>
        </w:rPr>
        <w:t>1</w:t>
      </w:r>
      <w:r w:rsidR="00BA5016">
        <w:rPr>
          <w:rFonts w:ascii="Arial" w:hAnsi="Arial" w:cs="Arial"/>
          <w:sz w:val="24"/>
          <w:szCs w:val="24"/>
        </w:rPr>
        <w:tab/>
      </w:r>
      <w:proofErr w:type="spellStart"/>
      <w:r w:rsidR="00BA5016">
        <w:rPr>
          <w:rFonts w:ascii="Arial" w:hAnsi="Arial" w:cs="Arial"/>
          <w:sz w:val="24"/>
          <w:szCs w:val="24"/>
        </w:rPr>
        <w:t>Mangisto</w:t>
      </w:r>
      <w:proofErr w:type="spellEnd"/>
      <w:r w:rsidR="00BA5016">
        <w:rPr>
          <w:rFonts w:ascii="Arial" w:hAnsi="Arial" w:cs="Arial"/>
          <w:sz w:val="24"/>
          <w:szCs w:val="24"/>
        </w:rPr>
        <w:t xml:space="preserve"> Deng</w:t>
      </w:r>
      <w:r w:rsidR="00BA5016">
        <w:rPr>
          <w:rFonts w:ascii="Arial" w:hAnsi="Arial" w:cs="Arial"/>
          <w:sz w:val="24"/>
          <w:szCs w:val="24"/>
        </w:rPr>
        <w:tab/>
      </w:r>
      <w:r w:rsidR="00BA5016">
        <w:rPr>
          <w:rFonts w:ascii="Arial" w:hAnsi="Arial" w:cs="Arial"/>
          <w:sz w:val="24"/>
          <w:szCs w:val="24"/>
        </w:rPr>
        <w:tab/>
        <w:t>6</w:t>
      </w:r>
      <w:proofErr w:type="gramStart"/>
      <w:r w:rsidR="00BA5016">
        <w:rPr>
          <w:rFonts w:ascii="Arial" w:hAnsi="Arial" w:cs="Arial"/>
          <w:sz w:val="24"/>
          <w:szCs w:val="24"/>
        </w:rPr>
        <w:t>-  6</w:t>
      </w:r>
      <w:proofErr w:type="gramEnd"/>
      <w:r w:rsidR="00BA5016">
        <w:rPr>
          <w:rFonts w:ascii="Arial" w:hAnsi="Arial" w:cs="Arial"/>
          <w:sz w:val="24"/>
          <w:szCs w:val="24"/>
        </w:rPr>
        <w:tab/>
        <w:t>200</w:t>
      </w:r>
      <w:r w:rsidR="00BA5016">
        <w:rPr>
          <w:rFonts w:ascii="Arial" w:hAnsi="Arial" w:cs="Arial"/>
          <w:sz w:val="24"/>
          <w:szCs w:val="24"/>
        </w:rPr>
        <w:tab/>
        <w:t>FR</w:t>
      </w:r>
      <w:r w:rsidR="00BA5016">
        <w:rPr>
          <w:rFonts w:ascii="Arial" w:hAnsi="Arial" w:cs="Arial"/>
          <w:sz w:val="24"/>
          <w:szCs w:val="24"/>
        </w:rPr>
        <w:tab/>
      </w:r>
      <w:proofErr w:type="spellStart"/>
      <w:r w:rsidR="00BA5016">
        <w:rPr>
          <w:rFonts w:ascii="Arial" w:hAnsi="Arial" w:cs="Arial"/>
          <w:sz w:val="24"/>
          <w:szCs w:val="24"/>
        </w:rPr>
        <w:t>Warrap</w:t>
      </w:r>
      <w:proofErr w:type="spellEnd"/>
      <w:r w:rsidR="00BA5016">
        <w:rPr>
          <w:rFonts w:ascii="Arial" w:hAnsi="Arial" w:cs="Arial"/>
          <w:sz w:val="24"/>
          <w:szCs w:val="24"/>
        </w:rPr>
        <w:t>, South Sudan/</w:t>
      </w:r>
      <w:proofErr w:type="spellStart"/>
      <w:r w:rsidR="00BA5016">
        <w:rPr>
          <w:rFonts w:ascii="Arial" w:hAnsi="Arial" w:cs="Arial"/>
          <w:sz w:val="24"/>
          <w:szCs w:val="24"/>
        </w:rPr>
        <w:t>Mooseheart</w:t>
      </w:r>
      <w:proofErr w:type="spellEnd"/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Donte’ McGill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Newark, DE/Mont Clare Academy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Jantzen</w:t>
      </w:r>
      <w:proofErr w:type="spellEnd"/>
      <w:r>
        <w:rPr>
          <w:rFonts w:ascii="Arial" w:hAnsi="Arial" w:cs="Arial"/>
          <w:sz w:val="24"/>
          <w:szCs w:val="24"/>
        </w:rPr>
        <w:t xml:space="preserve"> Goodwin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Vincennes, IN/Lincoln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Charles Foster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Louisville, KY/Trinity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Ronnie Rousseau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OH/Winton Woods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Stuart Jackson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Louisville, KY/Central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Dequandre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Dentmond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Everett Clemons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IL/</w:t>
      </w:r>
      <w:proofErr w:type="spellStart"/>
      <w:r>
        <w:rPr>
          <w:rFonts w:ascii="Arial" w:hAnsi="Arial" w:cs="Arial"/>
          <w:sz w:val="24"/>
          <w:szCs w:val="24"/>
        </w:rPr>
        <w:t>Lanphier</w:t>
      </w:r>
      <w:proofErr w:type="spellEnd"/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Makur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Puou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Rumbek</w:t>
      </w:r>
      <w:proofErr w:type="spellEnd"/>
      <w:r>
        <w:rPr>
          <w:rFonts w:ascii="Arial" w:hAnsi="Arial" w:cs="Arial"/>
          <w:sz w:val="24"/>
          <w:szCs w:val="24"/>
        </w:rPr>
        <w:t>, South Sudan/</w:t>
      </w:r>
      <w:proofErr w:type="spellStart"/>
      <w:r>
        <w:rPr>
          <w:rFonts w:ascii="Arial" w:hAnsi="Arial" w:cs="Arial"/>
          <w:sz w:val="24"/>
          <w:szCs w:val="24"/>
        </w:rPr>
        <w:t>Mooseheart</w:t>
      </w:r>
      <w:proofErr w:type="spellEnd"/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A.J. Patty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Westchester, IL/St. Joseph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Mychal Mulder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Windsor, ONT/Catholic Central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Nigel Holley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Wilmington, NC/New Hanover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Keith Mack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IL/North Lawndale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Cory Thomas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Louisville, KY/Fairdale</w:t>
      </w:r>
    </w:p>
    <w:p w:rsidR="00BA5016" w:rsidRDefault="00BA5016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Jaelan</w:t>
      </w:r>
      <w:proofErr w:type="spellEnd"/>
      <w:r>
        <w:rPr>
          <w:rFonts w:ascii="Arial" w:hAnsi="Arial" w:cs="Arial"/>
          <w:sz w:val="24"/>
          <w:szCs w:val="24"/>
        </w:rPr>
        <w:t xml:space="preserve"> Manson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IN/Warren Central</w:t>
      </w:r>
      <w:r>
        <w:rPr>
          <w:rFonts w:ascii="Arial" w:hAnsi="Arial" w:cs="Arial"/>
          <w:sz w:val="24"/>
          <w:szCs w:val="24"/>
        </w:rPr>
        <w:tab/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5016">
        <w:rPr>
          <w:rFonts w:ascii="Arial" w:hAnsi="Arial" w:cs="Arial"/>
          <w:sz w:val="24"/>
          <w:szCs w:val="24"/>
        </w:rPr>
        <w:t>Todd Franklin</w:t>
      </w:r>
    </w:p>
    <w:p w:rsidR="007B1A68" w:rsidRDefault="00B0453F" w:rsidP="00BA50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F913ED">
        <w:rPr>
          <w:rFonts w:ascii="Arial" w:hAnsi="Arial" w:cs="Arial"/>
          <w:sz w:val="24"/>
          <w:szCs w:val="24"/>
        </w:rPr>
        <w:t xml:space="preserve">ES: </w:t>
      </w:r>
      <w:r w:rsidR="00BA5016">
        <w:rPr>
          <w:rFonts w:ascii="Arial" w:hAnsi="Arial" w:cs="Arial"/>
          <w:sz w:val="24"/>
          <w:szCs w:val="24"/>
        </w:rPr>
        <w:t xml:space="preserve">Brian Davis, Sam </w:t>
      </w:r>
      <w:proofErr w:type="spellStart"/>
      <w:r w:rsidR="00BA5016">
        <w:rPr>
          <w:rFonts w:ascii="Arial" w:hAnsi="Arial" w:cs="Arial"/>
          <w:sz w:val="24"/>
          <w:szCs w:val="24"/>
        </w:rPr>
        <w:t>Waniewski</w:t>
      </w:r>
      <w:proofErr w:type="spellEnd"/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BA5016">
        <w:rPr>
          <w:rFonts w:ascii="Arial" w:hAnsi="Arial" w:cs="Arial"/>
          <w:sz w:val="24"/>
          <w:szCs w:val="24"/>
        </w:rPr>
        <w:t>HLETIC DIRECTOR: Harry Meeks</w:t>
      </w:r>
    </w:p>
    <w:p w:rsidR="00F913ED" w:rsidRDefault="00F913ED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1A68"/>
    <w:rsid w:val="007B2023"/>
    <w:rsid w:val="007D1C0B"/>
    <w:rsid w:val="007D3175"/>
    <w:rsid w:val="007F0DE6"/>
    <w:rsid w:val="007F79AE"/>
    <w:rsid w:val="00824233"/>
    <w:rsid w:val="00854A0E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A5016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13ED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2014-11-10T18:36:00Z</dcterms:created>
  <dcterms:modified xsi:type="dcterms:W3CDTF">2014-11-10T18:36:00Z</dcterms:modified>
</cp:coreProperties>
</file>